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3834CA">
        <w:rPr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Pr="003834CA">
        <w:rPr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Pr="003834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3834C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3834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3834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3834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3834C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3834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4CA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3834CA">
              <w:rPr>
                <w:rFonts w:asciiTheme="majorBidi" w:hAnsiTheme="majorBidi" w:cstheme="majorBidi"/>
                <w:sz w:val="24"/>
                <w:szCs w:val="24"/>
              </w:rPr>
              <w:t>Лучекская</w:t>
            </w:r>
            <w:proofErr w:type="spellEnd"/>
            <w:r w:rsidRPr="003834CA">
              <w:rPr>
                <w:rFonts w:asciiTheme="majorBidi" w:hAnsiTheme="majorBidi" w:cstheme="majorBidi"/>
                <w:sz w:val="24"/>
                <w:szCs w:val="24"/>
              </w:rPr>
              <w:t xml:space="preserve"> СОШ"</w:t>
            </w:r>
          </w:p>
          <w:p w:rsidR="007B5622" w:rsidRPr="003834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834CA">
              <w:rPr>
                <w:rFonts w:asciiTheme="majorBidi" w:hAnsiTheme="majorBidi" w:cstheme="majorBidi"/>
                <w:sz w:val="24"/>
                <w:szCs w:val="24"/>
              </w:rPr>
              <w:t>Рустамов Р.М</w:t>
            </w:r>
          </w:p>
          <w:p w:rsidR="007B5622" w:rsidRPr="003834C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834CA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3834CA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3834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834CA">
              <w:rPr>
                <w:rFonts w:asciiTheme="majorBidi" w:hAnsiTheme="majorBidi" w:cstheme="majorBidi"/>
                <w:sz w:val="24"/>
                <w:szCs w:val="24"/>
              </w:rPr>
              <w:t xml:space="preserve"> “02.09.2023”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3834CA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Рутульский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Республика Дагестан</w:t>
      </w:r>
      <w:r w:rsidR="003834CA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3834CA">
        <w:rPr>
          <w:rFonts w:asciiTheme="majorBidi" w:hAnsiTheme="majorBidi" w:cstheme="majorBidi"/>
          <w:sz w:val="28"/>
          <w:szCs w:val="28"/>
        </w:rPr>
        <w:t>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реализующихосновную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proofErr w:type="spellStart"/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выполнениесанитарно-эпидемиологических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требований СП 2.4.3648-20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игигиенических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</w:t>
      </w:r>
      <w:proofErr w:type="gram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учебнымграфиком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участникамиобразовательных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.Ф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Лучекская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753A10">
        <w:tc>
          <w:tcPr>
            <w:tcW w:w="6000" w:type="dxa"/>
            <w:vMerge w:val="restart"/>
            <w:shd w:val="clear" w:color="auto" w:fill="D9D9D9"/>
          </w:tcPr>
          <w:p w:rsidR="00753A10" w:rsidRDefault="00B67E1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53A10" w:rsidRDefault="00B67E1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  <w:vMerge/>
          </w:tcPr>
          <w:p w:rsidR="00753A10" w:rsidRDefault="00753A10"/>
        </w:tc>
        <w:tc>
          <w:tcPr>
            <w:tcW w:w="0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53A10">
        <w:tc>
          <w:tcPr>
            <w:tcW w:w="14553" w:type="dxa"/>
            <w:gridSpan w:val="7"/>
            <w:shd w:val="clear" w:color="auto" w:fill="FFFFB3"/>
          </w:tcPr>
          <w:p w:rsidR="00753A10" w:rsidRDefault="00B67E1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Русский язык и литература</w:t>
            </w:r>
          </w:p>
        </w:tc>
        <w:tc>
          <w:tcPr>
            <w:tcW w:w="2079" w:type="dxa"/>
          </w:tcPr>
          <w:p w:rsidR="00753A10" w:rsidRDefault="00B67E1E">
            <w:r>
              <w:t>Русский язык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Литература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753A10" w:rsidRDefault="00B67E1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Родная литература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</w:tr>
      <w:tr w:rsidR="00753A10">
        <w:tc>
          <w:tcPr>
            <w:tcW w:w="2079" w:type="dxa"/>
          </w:tcPr>
          <w:p w:rsidR="00753A10" w:rsidRDefault="00B67E1E">
            <w:r>
              <w:t>Иностранные языки</w:t>
            </w:r>
          </w:p>
        </w:tc>
        <w:tc>
          <w:tcPr>
            <w:tcW w:w="2079" w:type="dxa"/>
          </w:tcPr>
          <w:p w:rsidR="00753A10" w:rsidRDefault="00B67E1E">
            <w:r>
              <w:t xml:space="preserve">Иностранный </w:t>
            </w:r>
            <w:r>
              <w:t>язык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Математика и информатика</w:t>
            </w:r>
          </w:p>
        </w:tc>
        <w:tc>
          <w:tcPr>
            <w:tcW w:w="2079" w:type="dxa"/>
          </w:tcPr>
          <w:p w:rsidR="00753A10" w:rsidRDefault="00B67E1E">
            <w:r>
              <w:t>Математика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Алгебра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Геометрия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Вероятность и статистика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Информатика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Общественно-научные предметы</w:t>
            </w:r>
          </w:p>
        </w:tc>
        <w:tc>
          <w:tcPr>
            <w:tcW w:w="2079" w:type="dxa"/>
          </w:tcPr>
          <w:p w:rsidR="00753A10" w:rsidRDefault="00B67E1E">
            <w:r>
              <w:t>История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Обществознание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География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753A10" w:rsidRDefault="00B67E1E">
            <w:r>
              <w:t>Физика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3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Химия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Биология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Искусство</w:t>
            </w:r>
          </w:p>
        </w:tc>
        <w:tc>
          <w:tcPr>
            <w:tcW w:w="2079" w:type="dxa"/>
          </w:tcPr>
          <w:p w:rsidR="00753A10" w:rsidRDefault="00B67E1E">
            <w:r>
              <w:t>Изобразительное искусство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Музыка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</w:tr>
      <w:tr w:rsidR="00753A10">
        <w:tc>
          <w:tcPr>
            <w:tcW w:w="2079" w:type="dxa"/>
          </w:tcPr>
          <w:p w:rsidR="00753A10" w:rsidRDefault="00B67E1E">
            <w:r>
              <w:t>Технология</w:t>
            </w:r>
          </w:p>
        </w:tc>
        <w:tc>
          <w:tcPr>
            <w:tcW w:w="2079" w:type="dxa"/>
          </w:tcPr>
          <w:p w:rsidR="00753A10" w:rsidRDefault="00B67E1E">
            <w:r>
              <w:t>Технология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2079" w:type="dxa"/>
            <w:vMerge w:val="restart"/>
          </w:tcPr>
          <w:p w:rsidR="00753A10" w:rsidRDefault="00B67E1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753A10" w:rsidRDefault="00B67E1E">
            <w:r>
              <w:t>Физическая культура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2</w:t>
            </w:r>
          </w:p>
        </w:tc>
      </w:tr>
      <w:tr w:rsidR="00753A10">
        <w:tc>
          <w:tcPr>
            <w:tcW w:w="2079" w:type="dxa"/>
            <w:vMerge/>
          </w:tcPr>
          <w:p w:rsidR="00753A10" w:rsidRDefault="00753A10"/>
        </w:tc>
        <w:tc>
          <w:tcPr>
            <w:tcW w:w="2079" w:type="dxa"/>
          </w:tcPr>
          <w:p w:rsidR="00753A10" w:rsidRDefault="00B67E1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2079" w:type="dxa"/>
          </w:tcPr>
          <w:p w:rsidR="00753A10" w:rsidRDefault="00B67E1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53A10" w:rsidRDefault="00B67E1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</w:tr>
      <w:tr w:rsidR="00753A10">
        <w:tc>
          <w:tcPr>
            <w:tcW w:w="4158" w:type="dxa"/>
            <w:gridSpan w:val="2"/>
            <w:shd w:val="clear" w:color="auto" w:fill="00FF00"/>
          </w:tcPr>
          <w:p w:rsidR="00753A10" w:rsidRDefault="00B67E1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33</w:t>
            </w:r>
          </w:p>
        </w:tc>
      </w:tr>
      <w:tr w:rsidR="00753A10">
        <w:tc>
          <w:tcPr>
            <w:tcW w:w="4158" w:type="dxa"/>
            <w:gridSpan w:val="2"/>
            <w:shd w:val="clear" w:color="auto" w:fill="00FF00"/>
          </w:tcPr>
          <w:p w:rsidR="00753A10" w:rsidRDefault="00B67E1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33</w:t>
            </w:r>
          </w:p>
        </w:tc>
      </w:tr>
      <w:tr w:rsidR="00753A10">
        <w:tc>
          <w:tcPr>
            <w:tcW w:w="4158" w:type="dxa"/>
            <w:gridSpan w:val="2"/>
            <w:shd w:val="clear" w:color="auto" w:fill="FCE3FC"/>
          </w:tcPr>
          <w:p w:rsidR="00753A10" w:rsidRDefault="00B67E1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34</w:t>
            </w:r>
          </w:p>
        </w:tc>
      </w:tr>
      <w:tr w:rsidR="00753A10">
        <w:tc>
          <w:tcPr>
            <w:tcW w:w="4158" w:type="dxa"/>
            <w:gridSpan w:val="2"/>
            <w:shd w:val="clear" w:color="auto" w:fill="FCE3FC"/>
          </w:tcPr>
          <w:p w:rsidR="00753A10" w:rsidRDefault="00B67E1E">
            <w:r>
              <w:lastRenderedPageBreak/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753A10" w:rsidRDefault="00B67E1E">
            <w:pPr>
              <w:jc w:val="center"/>
            </w:pPr>
            <w:r>
              <w:t>1122</w:t>
            </w:r>
          </w:p>
        </w:tc>
      </w:tr>
    </w:tbl>
    <w:p w:rsidR="003834CA" w:rsidRDefault="003834CA"/>
    <w:p w:rsidR="00753A10" w:rsidRDefault="00B67E1E">
      <w:r>
        <w:rPr>
          <w:b/>
          <w:sz w:val="32"/>
        </w:rPr>
        <w:t>План внеурочной деятельности (недельный)</w:t>
      </w:r>
    </w:p>
    <w:p w:rsidR="00753A10" w:rsidRDefault="00B67E1E">
      <w:r>
        <w:t>Муниципальное казенное образовательное учреждение "</w:t>
      </w:r>
      <w:proofErr w:type="spellStart"/>
      <w:r>
        <w:t>Лучекская</w:t>
      </w:r>
      <w:proofErr w:type="spellEnd"/>
      <w:r>
        <w:t xml:space="preserve"> средняя общеобразовательная школа"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753A10">
        <w:tc>
          <w:tcPr>
            <w:tcW w:w="4158" w:type="dxa"/>
            <w:vMerge w:val="restart"/>
            <w:shd w:val="clear" w:color="auto" w:fill="D9D9D9"/>
          </w:tcPr>
          <w:p w:rsidR="00753A10" w:rsidRDefault="00B67E1E">
            <w:r>
              <w:rPr>
                <w:b/>
              </w:rPr>
              <w:t>Учебные курсы</w:t>
            </w:r>
          </w:p>
          <w:p w:rsidR="00753A10" w:rsidRDefault="00753A10"/>
        </w:tc>
        <w:tc>
          <w:tcPr>
            <w:tcW w:w="10395" w:type="dxa"/>
            <w:gridSpan w:val="5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 xml:space="preserve">Количество </w:t>
            </w:r>
            <w:r>
              <w:rPr>
                <w:b/>
              </w:rPr>
              <w:t>часов в неделю</w:t>
            </w:r>
          </w:p>
        </w:tc>
      </w:tr>
      <w:tr w:rsidR="00753A10">
        <w:tc>
          <w:tcPr>
            <w:tcW w:w="4158" w:type="dxa"/>
            <w:vMerge/>
          </w:tcPr>
          <w:p w:rsidR="00753A10" w:rsidRDefault="00753A10"/>
        </w:tc>
        <w:tc>
          <w:tcPr>
            <w:tcW w:w="2079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753A10" w:rsidRDefault="00B67E1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753A10">
        <w:tc>
          <w:tcPr>
            <w:tcW w:w="4158" w:type="dxa"/>
          </w:tcPr>
          <w:p w:rsidR="00753A10" w:rsidRDefault="00B67E1E">
            <w:r>
              <w:t xml:space="preserve">"Разговоры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1</w:t>
            </w:r>
          </w:p>
        </w:tc>
      </w:tr>
      <w:tr w:rsidR="00753A10">
        <w:tc>
          <w:tcPr>
            <w:tcW w:w="4158" w:type="dxa"/>
          </w:tcPr>
          <w:p w:rsidR="00753A10" w:rsidRDefault="00B67E1E">
            <w:r>
              <w:t>Профориентация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</w:tr>
      <w:tr w:rsidR="00753A10">
        <w:tc>
          <w:tcPr>
            <w:tcW w:w="4158" w:type="dxa"/>
          </w:tcPr>
          <w:p w:rsidR="00753A10" w:rsidRDefault="00B67E1E">
            <w:r>
              <w:t>Школьный театр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</w:tr>
      <w:tr w:rsidR="00753A10">
        <w:tc>
          <w:tcPr>
            <w:tcW w:w="4158" w:type="dxa"/>
          </w:tcPr>
          <w:p w:rsidR="00753A10" w:rsidRDefault="00B67E1E">
            <w:r>
              <w:t>Функциональная грамотность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753A10" w:rsidRDefault="00B67E1E">
            <w:pPr>
              <w:jc w:val="center"/>
            </w:pPr>
            <w:r>
              <w:t>0</w:t>
            </w:r>
          </w:p>
        </w:tc>
      </w:tr>
      <w:tr w:rsidR="00753A10">
        <w:tc>
          <w:tcPr>
            <w:tcW w:w="4158" w:type="dxa"/>
            <w:shd w:val="clear" w:color="auto" w:fill="00FF00"/>
          </w:tcPr>
          <w:p w:rsidR="00753A10" w:rsidRDefault="00B67E1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753A10" w:rsidRDefault="00B67E1E">
            <w:pPr>
              <w:jc w:val="center"/>
            </w:pPr>
            <w:r>
              <w:t>2</w:t>
            </w:r>
          </w:p>
        </w:tc>
      </w:tr>
    </w:tbl>
    <w:p w:rsidR="00B67E1E" w:rsidRDefault="00B67E1E"/>
    <w:sectPr w:rsidR="00B67E1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834C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53A10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67E1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2023-11-17T13:55:00Z</dcterms:created>
  <dcterms:modified xsi:type="dcterms:W3CDTF">2023-11-17T13:55:00Z</dcterms:modified>
</cp:coreProperties>
</file>